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691" w:right="124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16"/>
        <w:ind w:left="125" w:right="124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5"/>
          <w:sz w:val="22"/>
        </w:rPr>
        <w:t>46- CHUYEÄN TYØ-KHEO TU BOÅ LOÃ HOÛNG VAÙCH CHUØA ÑÖÔÏC SOÁNG LAÂU</w:t>
      </w:r>
    </w:p>
    <w:p>
      <w:pPr>
        <w:pStyle w:val="BodyText"/>
        <w:spacing w:line="235" w:lineRule="auto" w:before="101"/>
        <w:ind w:left="117" w:right="113" w:firstLine="567"/>
        <w:jc w:val="both"/>
      </w:pPr>
      <w:r>
        <w:rPr/>
        <w:t>Ngaøy xöa coù moät vò Tyø-kheo, giôø cheát saép ñeán, gaëp moät ngoaïi ñaïo Baø-la-moân. Ngöôøi aáy xem töôùng xong, cho bieát raèng vò Tyø-kheo naøy sau baûy ngaøy nöõa chaéc chaén seõ maïng</w:t>
      </w:r>
      <w:r>
        <w:rPr>
          <w:spacing w:val="3"/>
        </w:rPr>
        <w:t> </w:t>
      </w:r>
      <w:r>
        <w:rPr>
          <w:spacing w:val="2"/>
        </w:rPr>
        <w:t>chung.</w:t>
      </w:r>
    </w:p>
    <w:p>
      <w:pPr>
        <w:pStyle w:val="BodyText"/>
        <w:spacing w:line="235" w:lineRule="auto"/>
        <w:ind w:left="117" w:right="112" w:firstLine="567"/>
        <w:jc w:val="both"/>
      </w:pPr>
      <w:r>
        <w:rPr/>
        <w:t>Baáy giôø vò Tyø-kheo naøy nhaân vaøo choã Taêng chuùng ôû thaáy vaùch töôøng coù loã </w:t>
      </w:r>
      <w:r>
        <w:rPr>
          <w:spacing w:val="2"/>
        </w:rPr>
        <w:t>hoång, </w:t>
      </w:r>
      <w:r>
        <w:rPr/>
        <w:t>lieàn baûo ngöôøi nhoài buøn bít laïi. Nhôø phöôùc naøy neân thoï maïng ñöôïc taêng theâm. Ñaõ quaù   baûy ngaøy maø vò Tyø-kheo vaãn soáng. Baø-la-moân thaáy cho laø laï môùi</w:t>
      </w:r>
      <w:r>
        <w:rPr>
          <w:spacing w:val="10"/>
        </w:rPr>
        <w:t> </w:t>
      </w:r>
      <w:r>
        <w:rPr/>
        <w:t>hoûi:</w:t>
      </w:r>
    </w:p>
    <w:p>
      <w:pPr>
        <w:pStyle w:val="BodyText"/>
        <w:spacing w:line="235" w:lineRule="auto"/>
        <w:ind w:left="684" w:right="5602"/>
        <w:jc w:val="both"/>
      </w:pPr>
      <w:r>
        <w:rPr/>
        <w:t>–Ngaøi ñaõ laøm ñöôïc phöôùc gì? Ñaùp:</w:t>
      </w:r>
    </w:p>
    <w:p>
      <w:pPr>
        <w:pStyle w:val="BodyText"/>
        <w:spacing w:line="235" w:lineRule="auto"/>
        <w:ind w:left="117" w:right="258" w:firstLine="567"/>
      </w:pPr>
      <w:r>
        <w:rPr/>
        <w:t>–Toâi chaúng taïo phöôùc gì caû, chæ coù hoâm qua, toâi vaøo choã Taêng ôû, thaáy vaùch töôøng   coù moät loã hoång, beøn tu boå laïi</w:t>
      </w:r>
      <w:r>
        <w:rPr>
          <w:spacing w:val="31"/>
        </w:rPr>
        <w:t> </w:t>
      </w:r>
      <w:r>
        <w:rPr>
          <w:spacing w:val="2"/>
        </w:rPr>
        <w:t>thoâi.</w:t>
      </w:r>
    </w:p>
    <w:p>
      <w:pPr>
        <w:pStyle w:val="BodyText"/>
        <w:spacing w:line="302" w:lineRule="exact"/>
        <w:ind w:left="684"/>
      </w:pPr>
      <w:r>
        <w:rPr/>
        <w:t>Baø-la-moân khen:</w:t>
      </w:r>
    </w:p>
    <w:p>
      <w:pPr>
        <w:pStyle w:val="BodyText"/>
        <w:spacing w:line="235" w:lineRule="auto"/>
        <w:ind w:left="117" w:right="258" w:firstLine="567"/>
      </w:pPr>
      <w:r>
        <w:rPr/>
        <w:t>–Chính Taêng laø phöôùc ñieàn heát söùc quan troïng, môùi coù theå khieán cho Tyø-kheo naøy ñuùng ra laø phaûi cheát maø laïi ñöôïc tröôøng thoï.</w:t>
      </w: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0"/>
        <w:rPr>
          <w:rFonts w:ascii="Symbol" w:hAnsi="Symbol"/>
          <w:sz w:val="19"/>
        </w:rPr>
      </w:pPr>
    </w:p>
    <w:p>
      <w:pPr>
        <w:pStyle w:val="BodyText"/>
        <w:spacing w:before="90"/>
        <w:ind w:left="692" w:right="124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98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T? Kheo Tu B? L? H?ng Vách Chùa...-S?203-Q4-T?p Kinh B?o T?ng-B?n Duyên T16.docx</dc:title>
  <dcterms:created xsi:type="dcterms:W3CDTF">2021-03-10T09:32:00Z</dcterms:created>
  <dcterms:modified xsi:type="dcterms:W3CDTF">2021-03-10T09:32:00Z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